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33" w:rsidRPr="00162B33" w:rsidRDefault="00162B33" w:rsidP="00162B33">
      <w:pPr>
        <w:shd w:val="clear" w:color="auto" w:fill="F4F4F4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221313"/>
          <w:sz w:val="24"/>
          <w:szCs w:val="24"/>
          <w:lang w:eastAsia="ru-RU"/>
        </w:rPr>
      </w:pPr>
      <w:r w:rsidRPr="00162B33">
        <w:rPr>
          <w:rFonts w:ascii="Arial" w:eastAsia="Times New Roman" w:hAnsi="Arial" w:cs="Arial"/>
          <w:b/>
          <w:bCs/>
          <w:caps/>
          <w:color w:val="221313"/>
          <w:sz w:val="24"/>
          <w:szCs w:val="24"/>
          <w:lang w:eastAsia="ru-RU"/>
        </w:rPr>
        <w:t>1. НАЗНАЧЕНИЕ ПОЛИТИКИ</w:t>
      </w:r>
    </w:p>
    <w:p w:rsidR="00162B33" w:rsidRPr="00162B33" w:rsidRDefault="00162B33" w:rsidP="00162B33">
      <w:pPr>
        <w:shd w:val="clear" w:color="auto" w:fill="F4F4F4"/>
        <w:spacing w:before="135" w:after="150" w:line="375" w:lineRule="atLeast"/>
        <w:jc w:val="both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Настоящая Политика пр</w:t>
      </w:r>
      <w:r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едназначена для определения основ деятельност</w:t>
      </w:r>
      <w:proofErr w:type="gramStart"/>
      <w:r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и ОО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</w:t>
      </w:r>
      <w:proofErr w:type="gramEnd"/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 «</w:t>
      </w:r>
      <w:r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Юнона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» по обеспечению защиты прав и свобод человека и гражданина при о</w:t>
      </w:r>
      <w:r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бработке его персональных данных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, в том числе защиты прав на неприкосновенность частной жизни, личную и семейную тайну.</w:t>
      </w:r>
    </w:p>
    <w:p w:rsidR="00162B33" w:rsidRPr="00162B33" w:rsidRDefault="00162B33" w:rsidP="00162B33">
      <w:pPr>
        <w:shd w:val="clear" w:color="auto" w:fill="F4F4F4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22131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221313"/>
          <w:sz w:val="24"/>
          <w:szCs w:val="24"/>
          <w:lang w:eastAsia="ru-RU"/>
        </w:rPr>
        <w:t>2</w:t>
      </w:r>
      <w:r w:rsidRPr="00162B33">
        <w:rPr>
          <w:rFonts w:ascii="Arial" w:eastAsia="Times New Roman" w:hAnsi="Arial" w:cs="Arial"/>
          <w:b/>
          <w:bCs/>
          <w:caps/>
          <w:color w:val="221313"/>
          <w:sz w:val="24"/>
          <w:szCs w:val="24"/>
          <w:lang w:eastAsia="ru-RU"/>
        </w:rPr>
        <w:t>. ОБЛАСТЬ ПРИМЕНЕНИЯ</w:t>
      </w:r>
    </w:p>
    <w:p w:rsidR="00162B33" w:rsidRPr="00162B33" w:rsidRDefault="00162B33" w:rsidP="00162B33">
      <w:pPr>
        <w:shd w:val="clear" w:color="auto" w:fill="F4F4F4"/>
        <w:spacing w:after="150" w:line="375" w:lineRule="atLeast"/>
        <w:jc w:val="both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1313"/>
          <w:sz w:val="21"/>
          <w:szCs w:val="21"/>
          <w:lang w:eastAsia="ru-RU"/>
        </w:rPr>
        <w:t>2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.1. Настоящая Политика распространяется на деятельность всех </w:t>
      </w:r>
      <w:r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филиалов ОО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 «</w:t>
      </w:r>
      <w:r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Юнона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», участвующих в обработке персональных данных. </w:t>
      </w:r>
      <w:r>
        <w:rPr>
          <w:rFonts w:ascii="Arial" w:eastAsia="Times New Roman" w:hAnsi="Arial" w:cs="Arial"/>
          <w:color w:val="221313"/>
          <w:sz w:val="21"/>
          <w:szCs w:val="21"/>
          <w:lang w:eastAsia="ru-RU"/>
        </w:rPr>
        <w:br/>
        <w:t>2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.2. Настоящая Политика в соответствии с требованиями п. 2 ст. 18.1 Федерального закона «О персональных данных» подлежит опубликованию на официальном сайте </w:t>
      </w:r>
      <w:r w:rsidRPr="00162B33">
        <w:rPr>
          <w:rFonts w:ascii="Arial" w:eastAsia="Times New Roman" w:hAnsi="Arial" w:cs="Arial"/>
          <w:color w:val="6A2015"/>
          <w:sz w:val="21"/>
          <w:szCs w:val="21"/>
          <w:u w:val="single"/>
          <w:bdr w:val="none" w:sz="0" w:space="0" w:color="auto" w:frame="1"/>
          <w:lang w:eastAsia="ru-RU"/>
        </w:rPr>
        <w:t>http://</w:t>
      </w:r>
      <w:r w:rsidRPr="00162B33">
        <w:rPr>
          <w:rFonts w:ascii="Arial" w:eastAsia="Times New Roman" w:hAnsi="Arial" w:cs="Arial"/>
          <w:color w:val="6A2015"/>
          <w:sz w:val="21"/>
          <w:szCs w:val="21"/>
          <w:u w:val="single"/>
          <w:bdr w:val="none" w:sz="0" w:space="0" w:color="auto" w:frame="1"/>
          <w:lang w:val="en-US" w:eastAsia="ru-RU"/>
        </w:rPr>
        <w:t>www</w:t>
      </w:r>
      <w:r w:rsidRPr="00162B33">
        <w:rPr>
          <w:rFonts w:ascii="Arial" w:eastAsia="Times New Roman" w:hAnsi="Arial" w:cs="Arial"/>
          <w:color w:val="6A2015"/>
          <w:sz w:val="21"/>
          <w:szCs w:val="21"/>
          <w:u w:val="single"/>
          <w:bdr w:val="none" w:sz="0" w:space="0" w:color="auto" w:frame="1"/>
          <w:lang w:eastAsia="ru-RU"/>
        </w:rPr>
        <w:t>.junoclinic.ru/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. Действующая редакция Политики на бумажном носителе хранится по адресу: 344019, </w:t>
      </w:r>
      <w:proofErr w:type="spellStart"/>
      <w:r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г</w:t>
      </w:r>
      <w:proofErr w:type="gramStart"/>
      <w:r>
        <w:rPr>
          <w:rFonts w:ascii="Arial" w:eastAsia="Times New Roman" w:hAnsi="Arial" w:cs="Arial"/>
          <w:color w:val="221313"/>
          <w:sz w:val="21"/>
          <w:szCs w:val="21"/>
          <w:lang w:eastAsia="ru-RU"/>
        </w:rPr>
        <w:t>.Р</w:t>
      </w:r>
      <w:proofErr w:type="gramEnd"/>
      <w:r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остов</w:t>
      </w:r>
      <w:proofErr w:type="spellEnd"/>
      <w:r>
        <w:rPr>
          <w:rFonts w:ascii="Arial" w:eastAsia="Times New Roman" w:hAnsi="Arial" w:cs="Arial"/>
          <w:color w:val="221313"/>
          <w:sz w:val="21"/>
          <w:szCs w:val="21"/>
          <w:lang w:eastAsia="ru-RU"/>
        </w:rPr>
        <w:t>-на-Дону, ул. Советская 51/2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.</w:t>
      </w:r>
    </w:p>
    <w:p w:rsidR="00162B33" w:rsidRPr="00162B33" w:rsidRDefault="00162B33" w:rsidP="00162B33">
      <w:pPr>
        <w:shd w:val="clear" w:color="auto" w:fill="F4F4F4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22131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221313"/>
          <w:sz w:val="24"/>
          <w:szCs w:val="24"/>
          <w:lang w:eastAsia="ru-RU"/>
        </w:rPr>
        <w:t>3</w:t>
      </w:r>
      <w:r w:rsidRPr="00162B33">
        <w:rPr>
          <w:rFonts w:ascii="Arial" w:eastAsia="Times New Roman" w:hAnsi="Arial" w:cs="Arial"/>
          <w:b/>
          <w:bCs/>
          <w:caps/>
          <w:color w:val="221313"/>
          <w:sz w:val="24"/>
          <w:szCs w:val="24"/>
          <w:lang w:eastAsia="ru-RU"/>
        </w:rPr>
        <w:t>. СРОК ДЕЙСТВИЯ</w:t>
      </w:r>
    </w:p>
    <w:p w:rsidR="00162B33" w:rsidRPr="00162B33" w:rsidRDefault="00162B33" w:rsidP="00162B33">
      <w:pPr>
        <w:shd w:val="clear" w:color="auto" w:fill="F4F4F4"/>
        <w:spacing w:after="0" w:line="375" w:lineRule="atLeast"/>
        <w:jc w:val="both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1313"/>
          <w:sz w:val="21"/>
          <w:szCs w:val="21"/>
          <w:lang w:eastAsia="ru-RU"/>
        </w:rPr>
        <w:t>3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.1 Настоящая Политика вво</w:t>
      </w:r>
      <w:r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дится в действие сроком на 5 лет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. </w:t>
      </w:r>
      <w:r>
        <w:rPr>
          <w:rFonts w:ascii="Arial" w:eastAsia="Times New Roman" w:hAnsi="Arial" w:cs="Arial"/>
          <w:color w:val="221313"/>
          <w:sz w:val="21"/>
          <w:szCs w:val="21"/>
          <w:lang w:eastAsia="ru-RU"/>
        </w:rPr>
        <w:br/>
        <w:t>3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.2. Настоящая Политика может пересматриваться и заново утверждаться по мере внесения изменений:</w:t>
      </w:r>
    </w:p>
    <w:p w:rsidR="00162B33" w:rsidRPr="00162B33" w:rsidRDefault="00162B33" w:rsidP="00162B33">
      <w:pPr>
        <w:numPr>
          <w:ilvl w:val="0"/>
          <w:numId w:val="1"/>
        </w:numPr>
        <w:shd w:val="clear" w:color="auto" w:fill="F4F4F4"/>
        <w:spacing w:before="75" w:after="75" w:line="375" w:lineRule="atLeast"/>
        <w:ind w:left="225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в нормативные правовые акты в сфере персональных данных;</w:t>
      </w:r>
    </w:p>
    <w:p w:rsidR="00162B33" w:rsidRPr="00162B33" w:rsidRDefault="00162B33" w:rsidP="00162B33">
      <w:pPr>
        <w:numPr>
          <w:ilvl w:val="0"/>
          <w:numId w:val="1"/>
        </w:numPr>
        <w:shd w:val="clear" w:color="auto" w:fill="F4F4F4"/>
        <w:spacing w:before="75" w:after="150" w:line="375" w:lineRule="atLeast"/>
        <w:ind w:left="225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в локальные акт</w:t>
      </w:r>
      <w:proofErr w:type="gramStart"/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ы </w:t>
      </w:r>
      <w:r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ОО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</w:t>
      </w:r>
      <w:proofErr w:type="gramEnd"/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 «</w:t>
      </w:r>
      <w:r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Юнона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»</w:t>
      </w:r>
      <w:r>
        <w:rPr>
          <w:rFonts w:ascii="Arial" w:eastAsia="Times New Roman" w:hAnsi="Arial" w:cs="Arial"/>
          <w:color w:val="221313"/>
          <w:sz w:val="21"/>
          <w:szCs w:val="21"/>
          <w:lang w:eastAsia="ru-RU"/>
        </w:rPr>
        <w:t>,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 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регламентирующие организацию обработки и обеспечение безопасности персональных данных.</w:t>
      </w:r>
    </w:p>
    <w:p w:rsidR="00162B33" w:rsidRPr="00162B33" w:rsidRDefault="00162B33" w:rsidP="00162B33">
      <w:pPr>
        <w:shd w:val="clear" w:color="auto" w:fill="F4F4F4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22131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221313"/>
          <w:sz w:val="24"/>
          <w:szCs w:val="24"/>
          <w:lang w:eastAsia="ru-RU"/>
        </w:rPr>
        <w:t>4</w:t>
      </w:r>
      <w:r w:rsidRPr="00162B33">
        <w:rPr>
          <w:rFonts w:ascii="Arial" w:eastAsia="Times New Roman" w:hAnsi="Arial" w:cs="Arial"/>
          <w:b/>
          <w:bCs/>
          <w:caps/>
          <w:color w:val="221313"/>
          <w:sz w:val="24"/>
          <w:szCs w:val="24"/>
          <w:lang w:eastAsia="ru-RU"/>
        </w:rPr>
        <w:t>. ТЕРМИНЫ И ОПРЕДЕЛЕНИЯ</w:t>
      </w:r>
    </w:p>
    <w:p w:rsidR="00162B33" w:rsidRPr="00162B33" w:rsidRDefault="00162B33" w:rsidP="00162B33">
      <w:pPr>
        <w:shd w:val="clear" w:color="auto" w:fill="F4F4F4"/>
        <w:spacing w:after="150" w:line="375" w:lineRule="atLeast"/>
        <w:jc w:val="both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1313"/>
          <w:sz w:val="21"/>
          <w:szCs w:val="21"/>
          <w:lang w:eastAsia="ru-RU"/>
        </w:rPr>
        <w:t>4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.1.</w:t>
      </w:r>
      <w:r w:rsidRPr="00162B33">
        <w:rPr>
          <w:rFonts w:ascii="Arial" w:eastAsia="Times New Roman" w:hAnsi="Arial" w:cs="Arial"/>
          <w:b/>
          <w:bCs/>
          <w:color w:val="221313"/>
          <w:sz w:val="21"/>
          <w:szCs w:val="21"/>
          <w:bdr w:val="none" w:sz="0" w:space="0" w:color="auto" w:frame="1"/>
          <w:lang w:eastAsia="ru-RU"/>
        </w:rPr>
        <w:t> </w:t>
      </w:r>
      <w:proofErr w:type="gramStart"/>
      <w:r w:rsidRPr="00162B33">
        <w:rPr>
          <w:rFonts w:ascii="Arial" w:eastAsia="Times New Roman" w:hAnsi="Arial" w:cs="Arial"/>
          <w:b/>
          <w:bCs/>
          <w:color w:val="221313"/>
          <w:sz w:val="21"/>
          <w:szCs w:val="21"/>
          <w:bdr w:val="none" w:sz="0" w:space="0" w:color="auto" w:frame="1"/>
          <w:lang w:eastAsia="ru-RU"/>
        </w:rPr>
        <w:t>Персональные данные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 − любая информация, относящаяся к прямо или косвенно определенному или определяемому физическому лицу (субъекту персональных данных). </w:t>
      </w:r>
      <w:r>
        <w:rPr>
          <w:rFonts w:ascii="Arial" w:eastAsia="Times New Roman" w:hAnsi="Arial" w:cs="Arial"/>
          <w:color w:val="221313"/>
          <w:sz w:val="21"/>
          <w:szCs w:val="21"/>
          <w:lang w:eastAsia="ru-RU"/>
        </w:rPr>
        <w:br/>
        <w:t>4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.2.</w:t>
      </w:r>
      <w:r w:rsidRPr="00162B33">
        <w:rPr>
          <w:rFonts w:ascii="Arial" w:eastAsia="Times New Roman" w:hAnsi="Arial" w:cs="Arial"/>
          <w:b/>
          <w:bCs/>
          <w:color w:val="221313"/>
          <w:sz w:val="21"/>
          <w:szCs w:val="21"/>
          <w:bdr w:val="none" w:sz="0" w:space="0" w:color="auto" w:frame="1"/>
          <w:lang w:eastAsia="ru-RU"/>
        </w:rPr>
        <w:t>Обработка персональных данных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 −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представление, доступ), обезличивание, блокирование, удаление, уничтожение</w:t>
      </w:r>
      <w:proofErr w:type="gramEnd"/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 </w:t>
      </w:r>
      <w:proofErr w:type="gramStart"/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персональных данных. </w:t>
      </w:r>
      <w:r w:rsidR="00D25E0C">
        <w:rPr>
          <w:rFonts w:ascii="Arial" w:eastAsia="Times New Roman" w:hAnsi="Arial" w:cs="Arial"/>
          <w:color w:val="221313"/>
          <w:sz w:val="21"/>
          <w:szCs w:val="21"/>
          <w:lang w:eastAsia="ru-RU"/>
        </w:rPr>
        <w:br/>
        <w:t>4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.3.</w:t>
      </w:r>
      <w:r w:rsidRPr="00162B33">
        <w:rPr>
          <w:rFonts w:ascii="Arial" w:eastAsia="Times New Roman" w:hAnsi="Arial" w:cs="Arial"/>
          <w:b/>
          <w:bCs/>
          <w:color w:val="221313"/>
          <w:sz w:val="21"/>
          <w:szCs w:val="21"/>
          <w:bdr w:val="none" w:sz="0" w:space="0" w:color="auto" w:frame="1"/>
          <w:lang w:eastAsia="ru-RU"/>
        </w:rPr>
        <w:t>Автоматизированная обработка персональных данных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 − обработка персональных данных с помощью средств вычислительной техники. </w:t>
      </w:r>
      <w:r w:rsidR="00D25E0C">
        <w:rPr>
          <w:rFonts w:ascii="Arial" w:eastAsia="Times New Roman" w:hAnsi="Arial" w:cs="Arial"/>
          <w:color w:val="221313"/>
          <w:sz w:val="21"/>
          <w:szCs w:val="21"/>
          <w:lang w:eastAsia="ru-RU"/>
        </w:rPr>
        <w:br/>
        <w:t>4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.4.</w:t>
      </w:r>
      <w:r w:rsidRPr="00162B33">
        <w:rPr>
          <w:rFonts w:ascii="Arial" w:eastAsia="Times New Roman" w:hAnsi="Arial" w:cs="Arial"/>
          <w:b/>
          <w:bCs/>
          <w:color w:val="221313"/>
          <w:sz w:val="21"/>
          <w:szCs w:val="21"/>
          <w:bdr w:val="none" w:sz="0" w:space="0" w:color="auto" w:frame="1"/>
          <w:lang w:eastAsia="ru-RU"/>
        </w:rPr>
        <w:t>Представление персональных данных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 − действия, направленные на раскрытие персональных данных определенному лицу или определенному кругу лиц. </w:t>
      </w:r>
      <w:r w:rsidR="00D25E0C">
        <w:rPr>
          <w:rFonts w:ascii="Arial" w:eastAsia="Times New Roman" w:hAnsi="Arial" w:cs="Arial"/>
          <w:color w:val="221313"/>
          <w:sz w:val="21"/>
          <w:szCs w:val="21"/>
          <w:lang w:eastAsia="ru-RU"/>
        </w:rPr>
        <w:br/>
        <w:t>4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.5.</w:t>
      </w:r>
      <w:r w:rsidRPr="00162B33">
        <w:rPr>
          <w:rFonts w:ascii="Arial" w:eastAsia="Times New Roman" w:hAnsi="Arial" w:cs="Arial"/>
          <w:b/>
          <w:bCs/>
          <w:color w:val="221313"/>
          <w:sz w:val="21"/>
          <w:szCs w:val="21"/>
          <w:bdr w:val="none" w:sz="0" w:space="0" w:color="auto" w:frame="1"/>
          <w:lang w:eastAsia="ru-RU"/>
        </w:rPr>
        <w:t>Уничтожение персональных данных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 − действия, в результате которых становится невозможным восстановить содержание персональных данных в информационной системе персональных данных, и (или) в результате которых уничтожаются материальные носители персональных данных</w:t>
      </w:r>
      <w:proofErr w:type="gramEnd"/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. </w:t>
      </w:r>
      <w:r w:rsidR="00D25E0C">
        <w:rPr>
          <w:rFonts w:ascii="Arial" w:eastAsia="Times New Roman" w:hAnsi="Arial" w:cs="Arial"/>
          <w:color w:val="221313"/>
          <w:sz w:val="21"/>
          <w:szCs w:val="21"/>
          <w:lang w:eastAsia="ru-RU"/>
        </w:rPr>
        <w:br/>
      </w:r>
      <w:proofErr w:type="gramStart"/>
      <w:r w:rsidR="00D25E0C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4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.6.</w:t>
      </w:r>
      <w:r w:rsidRPr="00162B33">
        <w:rPr>
          <w:rFonts w:ascii="Arial" w:eastAsia="Times New Roman" w:hAnsi="Arial" w:cs="Arial"/>
          <w:b/>
          <w:bCs/>
          <w:color w:val="221313"/>
          <w:sz w:val="21"/>
          <w:szCs w:val="21"/>
          <w:bdr w:val="none" w:sz="0" w:space="0" w:color="auto" w:frame="1"/>
          <w:lang w:eastAsia="ru-RU"/>
        </w:rPr>
        <w:t>Обезличивание персональных данных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 − действия, в результате которых становится 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lastRenderedPageBreak/>
        <w:t>невозможным без использования дополнительной информации определить принадлежность персональных данных конкретному субъекту персональных данных. </w:t>
      </w:r>
      <w:r w:rsidR="00D25E0C">
        <w:rPr>
          <w:rFonts w:ascii="Arial" w:eastAsia="Times New Roman" w:hAnsi="Arial" w:cs="Arial"/>
          <w:color w:val="221313"/>
          <w:sz w:val="21"/>
          <w:szCs w:val="21"/>
          <w:lang w:eastAsia="ru-RU"/>
        </w:rPr>
        <w:br/>
        <w:t>4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.7.</w:t>
      </w:r>
      <w:r w:rsidRPr="00162B33">
        <w:rPr>
          <w:rFonts w:ascii="Arial" w:eastAsia="Times New Roman" w:hAnsi="Arial" w:cs="Arial"/>
          <w:b/>
          <w:bCs/>
          <w:color w:val="221313"/>
          <w:sz w:val="21"/>
          <w:szCs w:val="21"/>
          <w:bdr w:val="none" w:sz="0" w:space="0" w:color="auto" w:frame="1"/>
          <w:lang w:eastAsia="ru-RU"/>
        </w:rPr>
        <w:t>Информационная система персональных данных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 − совокупность содержащихся в базах данных персональных данных и обеспечивающих их обработку информационных тех</w:t>
      </w:r>
      <w:r w:rsidR="00D25E0C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нологий и технических средств.</w:t>
      </w:r>
      <w:r w:rsidR="00D25E0C">
        <w:rPr>
          <w:rFonts w:ascii="Arial" w:eastAsia="Times New Roman" w:hAnsi="Arial" w:cs="Arial"/>
          <w:color w:val="221313"/>
          <w:sz w:val="21"/>
          <w:szCs w:val="21"/>
          <w:lang w:eastAsia="ru-RU"/>
        </w:rPr>
        <w:br/>
        <w:t>4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.8.</w:t>
      </w:r>
      <w:r w:rsidRPr="00162B33">
        <w:rPr>
          <w:rFonts w:ascii="Arial" w:eastAsia="Times New Roman" w:hAnsi="Arial" w:cs="Arial"/>
          <w:b/>
          <w:bCs/>
          <w:color w:val="221313"/>
          <w:sz w:val="21"/>
          <w:szCs w:val="21"/>
          <w:bdr w:val="none" w:sz="0" w:space="0" w:color="auto" w:frame="1"/>
          <w:lang w:eastAsia="ru-RU"/>
        </w:rPr>
        <w:t>Трансграничная передача персональных данных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 − передача персональных данных на территорию иностранного государства органу власти иностранного государства, иностранному</w:t>
      </w:r>
      <w:proofErr w:type="gramEnd"/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 физическому лицу или иностранному юридическому лицу.</w:t>
      </w:r>
    </w:p>
    <w:p w:rsidR="00162B33" w:rsidRPr="00162B33" w:rsidRDefault="00D25E0C" w:rsidP="00162B33">
      <w:pPr>
        <w:shd w:val="clear" w:color="auto" w:fill="F4F4F4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22131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221313"/>
          <w:sz w:val="24"/>
          <w:szCs w:val="24"/>
          <w:lang w:eastAsia="ru-RU"/>
        </w:rPr>
        <w:t>5</w:t>
      </w:r>
      <w:r w:rsidR="00162B33" w:rsidRPr="00162B33">
        <w:rPr>
          <w:rFonts w:ascii="Arial" w:eastAsia="Times New Roman" w:hAnsi="Arial" w:cs="Arial"/>
          <w:b/>
          <w:bCs/>
          <w:caps/>
          <w:color w:val="221313"/>
          <w:sz w:val="24"/>
          <w:szCs w:val="24"/>
          <w:lang w:eastAsia="ru-RU"/>
        </w:rPr>
        <w:t>. НОРМАТИВНЫЕ ССЫЛКИ</w:t>
      </w:r>
    </w:p>
    <w:p w:rsidR="00162B33" w:rsidRPr="00162B33" w:rsidRDefault="00D25E0C" w:rsidP="00162B33">
      <w:pPr>
        <w:shd w:val="clear" w:color="auto" w:fill="F4F4F4"/>
        <w:spacing w:before="135" w:after="135" w:line="375" w:lineRule="atLeast"/>
        <w:jc w:val="both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1313"/>
          <w:sz w:val="21"/>
          <w:szCs w:val="21"/>
          <w:lang w:eastAsia="ru-RU"/>
        </w:rPr>
        <w:t>5</w:t>
      </w:r>
      <w:r w:rsidR="00162B33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.1. Настоящая Политика разработана в соответствии с положениями следующих нормативных правовых актов:</w:t>
      </w:r>
    </w:p>
    <w:p w:rsidR="00162B33" w:rsidRPr="00162B33" w:rsidRDefault="00162B33" w:rsidP="00162B33">
      <w:pPr>
        <w:numPr>
          <w:ilvl w:val="0"/>
          <w:numId w:val="2"/>
        </w:numPr>
        <w:shd w:val="clear" w:color="auto" w:fill="F4F4F4"/>
        <w:spacing w:before="75" w:after="75" w:line="375" w:lineRule="atLeast"/>
        <w:ind w:left="225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Кодекс Российской Федерации об административных правонарушениях от 30.12.2001 № 195-ФЗ;</w:t>
      </w:r>
    </w:p>
    <w:p w:rsidR="00162B33" w:rsidRPr="00162B33" w:rsidRDefault="00162B33" w:rsidP="00162B33">
      <w:pPr>
        <w:numPr>
          <w:ilvl w:val="0"/>
          <w:numId w:val="2"/>
        </w:numPr>
        <w:shd w:val="clear" w:color="auto" w:fill="F4F4F4"/>
        <w:spacing w:before="75" w:after="75" w:line="375" w:lineRule="atLeast"/>
        <w:ind w:left="225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Федеральный закон от 27.07.2006 № 149-ФЗ «Об информации, информационных технологиях и о защите информации»;</w:t>
      </w:r>
    </w:p>
    <w:p w:rsidR="00162B33" w:rsidRPr="00162B33" w:rsidRDefault="00162B33" w:rsidP="00162B33">
      <w:pPr>
        <w:numPr>
          <w:ilvl w:val="0"/>
          <w:numId w:val="2"/>
        </w:numPr>
        <w:shd w:val="clear" w:color="auto" w:fill="F4F4F4"/>
        <w:spacing w:before="75" w:after="75" w:line="375" w:lineRule="atLeast"/>
        <w:ind w:left="225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Федеральный закон от 27.07.2006 № 152-ФЗ «О персональных данных»;</w:t>
      </w:r>
    </w:p>
    <w:p w:rsidR="00162B33" w:rsidRPr="00162B33" w:rsidRDefault="00162B33" w:rsidP="00162B33">
      <w:pPr>
        <w:numPr>
          <w:ilvl w:val="0"/>
          <w:numId w:val="2"/>
        </w:numPr>
        <w:shd w:val="clear" w:color="auto" w:fill="F4F4F4"/>
        <w:spacing w:before="75" w:after="75" w:line="375" w:lineRule="atLeast"/>
        <w:ind w:left="225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Федеральный закон от 21.07.2014 №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сетях»;</w:t>
      </w:r>
    </w:p>
    <w:p w:rsidR="00162B33" w:rsidRPr="00162B33" w:rsidRDefault="00162B33" w:rsidP="00162B33">
      <w:pPr>
        <w:numPr>
          <w:ilvl w:val="0"/>
          <w:numId w:val="2"/>
        </w:numPr>
        <w:shd w:val="clear" w:color="auto" w:fill="F4F4F4"/>
        <w:spacing w:before="75" w:after="75" w:line="375" w:lineRule="atLeast"/>
        <w:ind w:left="225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Федеральный закон от 03.04.1995 № 40-ФЗ «О Федеральной службе безопасности»;</w:t>
      </w:r>
    </w:p>
    <w:p w:rsidR="00162B33" w:rsidRPr="00162B33" w:rsidRDefault="00162B33" w:rsidP="00162B33">
      <w:pPr>
        <w:numPr>
          <w:ilvl w:val="0"/>
          <w:numId w:val="2"/>
        </w:numPr>
        <w:shd w:val="clear" w:color="auto" w:fill="F4F4F4"/>
        <w:spacing w:before="75" w:after="75" w:line="375" w:lineRule="atLeast"/>
        <w:ind w:left="225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Федеральный закон от 04.05.2011 № 99-ФЗ «О лицензировании отдельных видов деятельности»;</w:t>
      </w:r>
    </w:p>
    <w:p w:rsidR="00162B33" w:rsidRPr="00162B33" w:rsidRDefault="00162B33" w:rsidP="00162B33">
      <w:pPr>
        <w:numPr>
          <w:ilvl w:val="0"/>
          <w:numId w:val="2"/>
        </w:numPr>
        <w:shd w:val="clear" w:color="auto" w:fill="F4F4F4"/>
        <w:spacing w:before="75" w:after="75" w:line="375" w:lineRule="atLeast"/>
        <w:ind w:left="225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Вопросы Федеральной службы по техническому и экспортному контролю (утв. Указом Президента Российской Федерации от 16.08.2004 № 1085);</w:t>
      </w:r>
    </w:p>
    <w:p w:rsidR="00162B33" w:rsidRPr="00162B33" w:rsidRDefault="00162B33" w:rsidP="00162B33">
      <w:pPr>
        <w:numPr>
          <w:ilvl w:val="0"/>
          <w:numId w:val="2"/>
        </w:numPr>
        <w:shd w:val="clear" w:color="auto" w:fill="F4F4F4"/>
        <w:spacing w:before="75" w:after="75" w:line="375" w:lineRule="atLeast"/>
        <w:ind w:left="225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Положение о Федеральной службе по надзору в сфере связи, информационных технологий и массовых коммуникаций (утв. Постановлением Правительства Российской Федерации от 16.03.2009 № 228);</w:t>
      </w:r>
    </w:p>
    <w:p w:rsidR="00162B33" w:rsidRPr="00162B33" w:rsidRDefault="00162B33" w:rsidP="00162B33">
      <w:pPr>
        <w:numPr>
          <w:ilvl w:val="0"/>
          <w:numId w:val="2"/>
        </w:numPr>
        <w:shd w:val="clear" w:color="auto" w:fill="F4F4F4"/>
        <w:spacing w:before="75" w:after="75" w:line="375" w:lineRule="atLeast"/>
        <w:ind w:left="225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Требования к защите персональных данных при их обработке в информационных системах персональных данных (утв. Постановлением Правительства Российской Федерации от 01.11.2012 № 1119);</w:t>
      </w:r>
    </w:p>
    <w:p w:rsidR="00162B33" w:rsidRPr="00162B33" w:rsidRDefault="00162B33" w:rsidP="00162B33">
      <w:pPr>
        <w:numPr>
          <w:ilvl w:val="0"/>
          <w:numId w:val="2"/>
        </w:numPr>
        <w:shd w:val="clear" w:color="auto" w:fill="F4F4F4"/>
        <w:spacing w:before="75" w:after="75" w:line="375" w:lineRule="atLeast"/>
        <w:ind w:left="225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Положение об особенностях обработки персональных данных, осуществляемой без использования средств автоматизации (утв. Постановлением Правительства Российской Федерации от 15.09.2008 № 687);</w:t>
      </w:r>
    </w:p>
    <w:p w:rsidR="00162B33" w:rsidRPr="00162B33" w:rsidRDefault="00162B33" w:rsidP="00162B33">
      <w:pPr>
        <w:numPr>
          <w:ilvl w:val="0"/>
          <w:numId w:val="2"/>
        </w:numPr>
        <w:shd w:val="clear" w:color="auto" w:fill="F4F4F4"/>
        <w:spacing w:before="75" w:after="75" w:line="375" w:lineRule="atLeast"/>
        <w:ind w:left="225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Административный регламент Федеральной службы по надзору в сфере связи, информационных технологий и массовых коммуникаций по исполнению государственной 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lastRenderedPageBreak/>
        <w:t>функции «Ведение реестра операторов, осуществляющих обработку персональных данных» (утв. приказом Министерства связи и массовых коммуникаций Российской Федерации от 21.12.2011 № 346);</w:t>
      </w:r>
    </w:p>
    <w:p w:rsidR="00162B33" w:rsidRPr="00162B33" w:rsidRDefault="00162B33" w:rsidP="00162B33">
      <w:pPr>
        <w:numPr>
          <w:ilvl w:val="0"/>
          <w:numId w:val="2"/>
        </w:numPr>
        <w:shd w:val="clear" w:color="auto" w:fill="F4F4F4"/>
        <w:spacing w:before="75" w:after="75" w:line="375" w:lineRule="atLeast"/>
        <w:ind w:left="225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Административный регламент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 (утв. приказом Министерства связи и массовых коммуникаций Российской Федерации от 14.11.2011 № 312);</w:t>
      </w:r>
    </w:p>
    <w:p w:rsidR="00162B33" w:rsidRPr="00162B33" w:rsidRDefault="00162B33" w:rsidP="00162B33">
      <w:pPr>
        <w:numPr>
          <w:ilvl w:val="0"/>
          <w:numId w:val="2"/>
        </w:numPr>
        <w:shd w:val="clear" w:color="auto" w:fill="F4F4F4"/>
        <w:spacing w:before="75" w:after="75" w:line="375" w:lineRule="atLeast"/>
        <w:ind w:left="225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(утв. приказом Федеральной службы по техническому и экспортному контролю Российской Федерации от 18.02.2013 № 21);</w:t>
      </w:r>
    </w:p>
    <w:p w:rsidR="00162B33" w:rsidRPr="00162B33" w:rsidRDefault="00162B33" w:rsidP="00162B33">
      <w:pPr>
        <w:numPr>
          <w:ilvl w:val="0"/>
          <w:numId w:val="2"/>
        </w:numPr>
        <w:shd w:val="clear" w:color="auto" w:fill="F4F4F4"/>
        <w:spacing w:after="0" w:line="375" w:lineRule="atLeast"/>
        <w:ind w:left="225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proofErr w:type="gramStart"/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(утв. приказом Федеральной службы безопасности Российской Федерации от 10.07.2014 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br/>
        <w:t>№ 378).</w:t>
      </w:r>
      <w:proofErr w:type="gramEnd"/>
    </w:p>
    <w:p w:rsidR="00162B33" w:rsidRPr="00162B33" w:rsidRDefault="00D25E0C" w:rsidP="00162B33">
      <w:pPr>
        <w:shd w:val="clear" w:color="auto" w:fill="F4F4F4"/>
        <w:spacing w:before="135" w:after="150" w:line="375" w:lineRule="atLeast"/>
        <w:jc w:val="both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1313"/>
          <w:sz w:val="21"/>
          <w:szCs w:val="21"/>
          <w:lang w:eastAsia="ru-RU"/>
        </w:rPr>
        <w:t>5</w:t>
      </w:r>
      <w:r w:rsidR="00162B33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.2. Во исполнение настоящей Политики в </w:t>
      </w:r>
      <w:r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ОО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 «</w:t>
      </w:r>
      <w:r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Юнона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» </w:t>
      </w:r>
      <w:r w:rsidR="00162B33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утверждены «Положение о порядке организации и проведения работ по защите персональных данных», «Положение о защите персональных данных работник</w:t>
      </w:r>
      <w:proofErr w:type="gramStart"/>
      <w:r w:rsidR="00162B33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а </w:t>
      </w:r>
      <w:r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ОО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</w:t>
      </w:r>
      <w:proofErr w:type="gramEnd"/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 «</w:t>
      </w:r>
      <w:r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Юнона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» </w:t>
      </w:r>
      <w:r w:rsidR="00162B33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и иные локальные акты в сфере обработки и защиты персональных данных.</w:t>
      </w:r>
    </w:p>
    <w:p w:rsidR="00162B33" w:rsidRPr="00162B33" w:rsidRDefault="00D25E0C" w:rsidP="00162B33">
      <w:pPr>
        <w:shd w:val="clear" w:color="auto" w:fill="F4F4F4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22131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221313"/>
          <w:sz w:val="24"/>
          <w:szCs w:val="24"/>
          <w:lang w:eastAsia="ru-RU"/>
        </w:rPr>
        <w:t>6</w:t>
      </w:r>
      <w:r w:rsidR="00162B33" w:rsidRPr="00162B33">
        <w:rPr>
          <w:rFonts w:ascii="Arial" w:eastAsia="Times New Roman" w:hAnsi="Arial" w:cs="Arial"/>
          <w:b/>
          <w:bCs/>
          <w:caps/>
          <w:color w:val="221313"/>
          <w:sz w:val="24"/>
          <w:szCs w:val="24"/>
          <w:lang w:eastAsia="ru-RU"/>
        </w:rPr>
        <w:t>. ОПИСАНИЕ ПОЛИТИКИ</w:t>
      </w:r>
    </w:p>
    <w:p w:rsidR="00D25E0C" w:rsidRDefault="00D25E0C" w:rsidP="00162B33">
      <w:pPr>
        <w:shd w:val="clear" w:color="auto" w:fill="F4F4F4"/>
        <w:spacing w:after="0" w:line="375" w:lineRule="atLeast"/>
        <w:jc w:val="both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21313"/>
          <w:sz w:val="21"/>
          <w:szCs w:val="21"/>
          <w:bdr w:val="none" w:sz="0" w:space="0" w:color="auto" w:frame="1"/>
          <w:lang w:eastAsia="ru-RU"/>
        </w:rPr>
        <w:t>            6</w:t>
      </w:r>
      <w:r w:rsidR="00162B33" w:rsidRPr="00162B33">
        <w:rPr>
          <w:rFonts w:ascii="Arial" w:eastAsia="Times New Roman" w:hAnsi="Arial" w:cs="Arial"/>
          <w:b/>
          <w:bCs/>
          <w:color w:val="221313"/>
          <w:sz w:val="21"/>
          <w:szCs w:val="21"/>
          <w:bdr w:val="none" w:sz="0" w:space="0" w:color="auto" w:frame="1"/>
          <w:lang w:eastAsia="ru-RU"/>
        </w:rPr>
        <w:t>.1. Принципы, цели, содержание и способы обработки персональных данных</w:t>
      </w:r>
      <w:r w:rsidR="00162B33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 </w:t>
      </w:r>
      <w:r w:rsidR="00162B33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21313"/>
          <w:sz w:val="21"/>
          <w:szCs w:val="21"/>
          <w:lang w:eastAsia="ru-RU"/>
        </w:rPr>
        <w:t>6</w:t>
      </w:r>
      <w:r w:rsidR="00162B33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.1.1. </w:t>
      </w:r>
      <w:r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ОО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 «</w:t>
      </w:r>
      <w:r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Юнона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» </w:t>
      </w:r>
      <w:r w:rsidR="00162B33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в своей деятельности обеспечивает соблюдение принципов обработки персональных данных, указанных в ст. 5 Федерального закона от 27.07.2006 </w:t>
      </w:r>
      <w:r w:rsidR="00162B33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br/>
        <w:t>№ 152-ФЗ «О персональных данных». </w:t>
      </w:r>
      <w:r>
        <w:rPr>
          <w:rFonts w:ascii="Arial" w:eastAsia="Times New Roman" w:hAnsi="Arial" w:cs="Arial"/>
          <w:color w:val="221313"/>
          <w:sz w:val="21"/>
          <w:szCs w:val="21"/>
          <w:lang w:eastAsia="ru-RU"/>
        </w:rPr>
        <w:br/>
        <w:t>6</w:t>
      </w:r>
      <w:r w:rsidR="00162B33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.1.2. </w:t>
      </w:r>
      <w:proofErr w:type="gramStart"/>
      <w:r w:rsidR="00162B33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Обработка персональных данных в </w:t>
      </w:r>
      <w:r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ОО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 «</w:t>
      </w:r>
      <w:r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Юнона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» </w:t>
      </w:r>
      <w:r w:rsidR="00162B33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включает в себя сбор, запись, систематизацию, накопление, хранение, уточнение (обновление, изменен</w:t>
      </w:r>
      <w:r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ие), извлечение, использование</w:t>
      </w:r>
      <w:r w:rsidR="00162B33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, блокирование, удаление, уничтожение персональных данных. </w:t>
      </w:r>
      <w:proofErr w:type="gramEnd"/>
    </w:p>
    <w:p w:rsidR="00162B33" w:rsidRPr="00162B33" w:rsidRDefault="00D25E0C" w:rsidP="00162B33">
      <w:pPr>
        <w:shd w:val="clear" w:color="auto" w:fill="F4F4F4"/>
        <w:spacing w:after="0" w:line="375" w:lineRule="atLeast"/>
        <w:jc w:val="both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1313"/>
          <w:sz w:val="21"/>
          <w:szCs w:val="21"/>
          <w:lang w:eastAsia="ru-RU"/>
        </w:rPr>
        <w:t>6</w:t>
      </w:r>
      <w:r w:rsidR="00162B33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.1.3. </w:t>
      </w:r>
      <w:r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ОО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 «</w:t>
      </w:r>
      <w:r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Юнона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» </w:t>
      </w:r>
      <w:r w:rsidR="00162B33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осуществляет сбор и дальнейшую обработку персональных данных следующих категорий субъектов персональных данных:</w:t>
      </w:r>
    </w:p>
    <w:p w:rsidR="00162B33" w:rsidRPr="00162B33" w:rsidRDefault="00162B33" w:rsidP="00162B33">
      <w:pPr>
        <w:numPr>
          <w:ilvl w:val="0"/>
          <w:numId w:val="3"/>
        </w:numPr>
        <w:shd w:val="clear" w:color="auto" w:fill="F4F4F4"/>
        <w:spacing w:before="75" w:after="75" w:line="375" w:lineRule="atLeast"/>
        <w:ind w:left="225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пациент</w:t>
      </w:r>
      <w:proofErr w:type="gramStart"/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ы </w:t>
      </w:r>
      <w:r w:rsidR="00D25E0C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ОО</w:t>
      </w:r>
      <w:r w:rsidR="00D25E0C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</w:t>
      </w:r>
      <w:proofErr w:type="gramEnd"/>
      <w:r w:rsidR="00D25E0C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 «</w:t>
      </w:r>
      <w:r w:rsidR="00D25E0C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Юнона</w:t>
      </w:r>
      <w:r w:rsidR="00D25E0C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»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;</w:t>
      </w:r>
    </w:p>
    <w:p w:rsidR="00162B33" w:rsidRPr="00162B33" w:rsidRDefault="00162B33" w:rsidP="00162B33">
      <w:pPr>
        <w:numPr>
          <w:ilvl w:val="0"/>
          <w:numId w:val="3"/>
        </w:numPr>
        <w:shd w:val="clear" w:color="auto" w:fill="F4F4F4"/>
        <w:spacing w:before="75" w:after="75" w:line="375" w:lineRule="atLeast"/>
        <w:ind w:left="225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представители (в силу закона и по доверенности) пациентов </w:t>
      </w:r>
      <w:r w:rsidR="00D25E0C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ОО</w:t>
      </w:r>
      <w:r w:rsidR="00D25E0C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 «</w:t>
      </w:r>
      <w:r w:rsidR="00D25E0C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Юнона</w:t>
      </w:r>
      <w:r w:rsidR="00D25E0C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»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;</w:t>
      </w:r>
    </w:p>
    <w:p w:rsidR="00162B33" w:rsidRPr="00162B33" w:rsidRDefault="00162B33" w:rsidP="00162B33">
      <w:pPr>
        <w:numPr>
          <w:ilvl w:val="0"/>
          <w:numId w:val="3"/>
        </w:numPr>
        <w:shd w:val="clear" w:color="auto" w:fill="F4F4F4"/>
        <w:spacing w:before="75" w:after="75" w:line="375" w:lineRule="atLeast"/>
        <w:ind w:left="225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сотрудники (представители, контактные лица) </w:t>
      </w:r>
      <w:r w:rsidR="00D25E0C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ОО</w:t>
      </w:r>
      <w:r w:rsidR="00D25E0C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 «</w:t>
      </w:r>
      <w:r w:rsidR="00D25E0C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Юнона</w:t>
      </w:r>
      <w:r w:rsidR="00D25E0C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»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;</w:t>
      </w:r>
    </w:p>
    <w:p w:rsidR="00162B33" w:rsidRPr="00162B33" w:rsidRDefault="00162B33" w:rsidP="00FF7DF9">
      <w:pPr>
        <w:shd w:val="clear" w:color="auto" w:fill="F4F4F4"/>
        <w:spacing w:before="75" w:after="75" w:line="375" w:lineRule="atLeast"/>
        <w:ind w:left="225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</w:p>
    <w:p w:rsidR="00162B33" w:rsidRPr="00162B33" w:rsidRDefault="00ED7A44" w:rsidP="00162B33">
      <w:pPr>
        <w:shd w:val="clear" w:color="auto" w:fill="F4F4F4"/>
        <w:spacing w:before="135" w:after="135" w:line="375" w:lineRule="atLeast"/>
        <w:jc w:val="both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1313"/>
          <w:sz w:val="21"/>
          <w:szCs w:val="21"/>
          <w:lang w:eastAsia="ru-RU"/>
        </w:rPr>
        <w:t>6</w:t>
      </w:r>
      <w:r w:rsidR="00162B33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.1.4. 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ОО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 «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Юнона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» </w:t>
      </w:r>
      <w:r w:rsidR="00162B33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осуществляет сбор и дальнейшую обработку персональных данных в следующих целях:</w:t>
      </w:r>
    </w:p>
    <w:p w:rsidR="00162B33" w:rsidRPr="00162B33" w:rsidRDefault="00162B33" w:rsidP="00162B33">
      <w:pPr>
        <w:numPr>
          <w:ilvl w:val="0"/>
          <w:numId w:val="4"/>
        </w:numPr>
        <w:shd w:val="clear" w:color="auto" w:fill="F4F4F4"/>
        <w:spacing w:before="75" w:after="75" w:line="375" w:lineRule="atLeast"/>
        <w:ind w:left="225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организация и осуществление комплекса мероприятий, направленных на поддержание и (или) восстановление здоровья и включающих в себя предоставление медицинских услуг, в том числе профилактику, диагностику и лечение заболеваний, медицинскую реабилитацию;</w:t>
      </w:r>
    </w:p>
    <w:p w:rsidR="00162B33" w:rsidRPr="00162B33" w:rsidRDefault="00162B33" w:rsidP="00162B33">
      <w:pPr>
        <w:numPr>
          <w:ilvl w:val="0"/>
          <w:numId w:val="4"/>
        </w:numPr>
        <w:shd w:val="clear" w:color="auto" w:fill="F4F4F4"/>
        <w:spacing w:after="0" w:line="375" w:lineRule="atLeast"/>
        <w:ind w:left="225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осуществление дистанционного взаимодействия 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ОО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 «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Юнона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» 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с пациентами и иными заинтересованными лицами в рамках </w:t>
      </w:r>
      <w:proofErr w:type="spellStart"/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сервисно</w:t>
      </w:r>
      <w:proofErr w:type="spellEnd"/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-информационного обслуживания путем использования телефонной связи, служб мгновенных сообщений, 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br/>
        <w:t>IP-телефонии, электронной почты;</w:t>
      </w:r>
    </w:p>
    <w:p w:rsidR="00162B33" w:rsidRPr="00162B33" w:rsidRDefault="00162B33" w:rsidP="00162B33">
      <w:pPr>
        <w:numPr>
          <w:ilvl w:val="0"/>
          <w:numId w:val="4"/>
        </w:numPr>
        <w:shd w:val="clear" w:color="auto" w:fill="F4F4F4"/>
        <w:spacing w:before="75" w:after="75" w:line="375" w:lineRule="atLeast"/>
        <w:ind w:left="225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осуществление дистанционного взаимодействия 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ОО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 «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Юнона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» 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с пациентами и иными заинтересованными лицами посредством сайт</w:t>
      </w:r>
      <w:proofErr w:type="gramStart"/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а 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ОО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</w:t>
      </w:r>
      <w:proofErr w:type="gramEnd"/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 «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Юнона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» 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в сети «Интернет»;</w:t>
      </w:r>
    </w:p>
    <w:p w:rsidR="00162B33" w:rsidRPr="00162B33" w:rsidRDefault="00162B33" w:rsidP="00162B33">
      <w:pPr>
        <w:numPr>
          <w:ilvl w:val="0"/>
          <w:numId w:val="4"/>
        </w:numPr>
        <w:shd w:val="clear" w:color="auto" w:fill="F4F4F4"/>
        <w:spacing w:before="75" w:after="75" w:line="375" w:lineRule="atLeast"/>
        <w:ind w:left="225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организация и проведение мероприятий, направленных на повышение узнаваемости и лояльности в отношен</w:t>
      </w:r>
      <w:proofErr w:type="gramStart"/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ии 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ОО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</w:t>
      </w:r>
      <w:proofErr w:type="gramEnd"/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 «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Юнона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»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, а также продвижение услуг 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ОО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 «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Юнона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»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;</w:t>
      </w:r>
    </w:p>
    <w:p w:rsidR="00162B33" w:rsidRPr="00162B33" w:rsidRDefault="00162B33" w:rsidP="00162B33">
      <w:pPr>
        <w:numPr>
          <w:ilvl w:val="0"/>
          <w:numId w:val="4"/>
        </w:numPr>
        <w:shd w:val="clear" w:color="auto" w:fill="F4F4F4"/>
        <w:spacing w:before="75" w:after="75" w:line="375" w:lineRule="atLeast"/>
        <w:ind w:left="225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проведение тендеров, ведение договорной работы, не связанной с основной деятельностью 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ОО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 «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Юнона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»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, в рамках возникновения, изменения и прекращения правоотношений межд</w:t>
      </w:r>
      <w:proofErr w:type="gramStart"/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у 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ОО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</w:t>
      </w:r>
      <w:proofErr w:type="gramEnd"/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 «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Юнона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» 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и третьими лицами, а также оформление доверенностей на представление интересов 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ОО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 «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Юнона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»</w:t>
      </w:r>
      <w:r w:rsidR="00B57D97" w:rsidRP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;</w:t>
      </w:r>
    </w:p>
    <w:p w:rsidR="00162B33" w:rsidRPr="00162B33" w:rsidRDefault="00162B33" w:rsidP="00162B33">
      <w:pPr>
        <w:numPr>
          <w:ilvl w:val="0"/>
          <w:numId w:val="4"/>
        </w:numPr>
        <w:shd w:val="clear" w:color="auto" w:fill="F4F4F4"/>
        <w:spacing w:before="75" w:after="75" w:line="375" w:lineRule="atLeast"/>
        <w:ind w:left="225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участие 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ОО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 «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Юнона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» 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в гражданском, арбитражном, уголовном, административном процессах и исполнение судебных актов;</w:t>
      </w:r>
    </w:p>
    <w:p w:rsidR="00162B33" w:rsidRPr="00162B33" w:rsidRDefault="00162B33" w:rsidP="00FF7DF9">
      <w:pPr>
        <w:numPr>
          <w:ilvl w:val="0"/>
          <w:numId w:val="4"/>
        </w:numPr>
        <w:shd w:val="clear" w:color="auto" w:fill="F4F4F4"/>
        <w:spacing w:before="75" w:after="75" w:line="375" w:lineRule="atLeast"/>
        <w:ind w:left="225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замещение вакантных должностей в 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ОО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 «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Юнона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» 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соискателями, наиболее полно соответствующими требованиям 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ОО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 «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Юнона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»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;</w:t>
      </w:r>
    </w:p>
    <w:p w:rsidR="00162B33" w:rsidRPr="00162B33" w:rsidRDefault="00162B33" w:rsidP="00162B33">
      <w:pPr>
        <w:numPr>
          <w:ilvl w:val="0"/>
          <w:numId w:val="4"/>
        </w:numPr>
        <w:shd w:val="clear" w:color="auto" w:fill="F4F4F4"/>
        <w:spacing w:before="75" w:after="75" w:line="375" w:lineRule="atLeast"/>
        <w:ind w:left="225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выполнение 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ОО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 «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Юнона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» 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требований трудового законодательства, законодательства по учету труда и его оплаты;</w:t>
      </w:r>
    </w:p>
    <w:p w:rsidR="00162B33" w:rsidRPr="00162B33" w:rsidRDefault="00162B33" w:rsidP="00162B33">
      <w:pPr>
        <w:numPr>
          <w:ilvl w:val="0"/>
          <w:numId w:val="4"/>
        </w:numPr>
        <w:shd w:val="clear" w:color="auto" w:fill="F4F4F4"/>
        <w:spacing w:before="75" w:after="75" w:line="375" w:lineRule="atLeast"/>
        <w:ind w:left="225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proofErr w:type="gramStart"/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сохранение жизни и здоровья сотрудников 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ОО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 «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Юнона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» 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 в процессе трудовой деятельности и выявление нарушений состояния здоровья и медицинских противопоказаний к работе у сотрудников 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ОО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 «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Юнона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» 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(включая освидетельствование на наличие медицинских противопоказаний к управлению транспортным средством), а также выполнение требований действующего законодательства по расследованию и учету несчастных случаев, происшедших с сотрудниками 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ОО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 «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Юнона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»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;</w:t>
      </w:r>
      <w:proofErr w:type="gramEnd"/>
    </w:p>
    <w:p w:rsidR="00162B33" w:rsidRPr="00162B33" w:rsidRDefault="00162B33" w:rsidP="00162B33">
      <w:pPr>
        <w:numPr>
          <w:ilvl w:val="0"/>
          <w:numId w:val="4"/>
        </w:numPr>
        <w:shd w:val="clear" w:color="auto" w:fill="F4F4F4"/>
        <w:spacing w:before="75" w:after="75" w:line="375" w:lineRule="atLeast"/>
        <w:ind w:left="225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реализация 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ОО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 «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Юнона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» 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 как работодателя обязанностей, предусмотренных Трудовым кодексом Российской Федерации, по выплате сотрудникам причитающейся заработной платы, компенсаций и премий, по осуществлению пенсионных и налоговых отчислений, а также расчет с контрагентами и пациентами;</w:t>
      </w:r>
    </w:p>
    <w:p w:rsidR="00162B33" w:rsidRPr="00162B33" w:rsidRDefault="00162B33" w:rsidP="00162B33">
      <w:pPr>
        <w:numPr>
          <w:ilvl w:val="0"/>
          <w:numId w:val="4"/>
        </w:numPr>
        <w:shd w:val="clear" w:color="auto" w:fill="F4F4F4"/>
        <w:spacing w:before="75" w:after="75" w:line="375" w:lineRule="atLeast"/>
        <w:ind w:left="225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организация обучения, повышения квалификации и проверки знаний для сотрудников 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ОО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 «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Юнона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»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, осуществление оценки деловых, личностных качеств сотрудников 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ОО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 «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Юнона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» 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lastRenderedPageBreak/>
        <w:t xml:space="preserve">и результатов их труда, а также осуществление оценки удовлетворенности сотрудников 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ОО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 «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Юнона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» 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своим трудом;</w:t>
      </w:r>
    </w:p>
    <w:p w:rsidR="00162B33" w:rsidRPr="00162B33" w:rsidRDefault="00162B33" w:rsidP="00162B33">
      <w:pPr>
        <w:numPr>
          <w:ilvl w:val="0"/>
          <w:numId w:val="4"/>
        </w:numPr>
        <w:shd w:val="clear" w:color="auto" w:fill="F4F4F4"/>
        <w:spacing w:before="75" w:after="75" w:line="375" w:lineRule="atLeast"/>
        <w:ind w:left="225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оформление командировочных документов для сотрудников 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ОО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 «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Юнона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»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, а также бронирования и приобретения гостиничных мест и транспортных билетов в интересах сотрудников 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ОО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 «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Юнона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»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, направляемых в командировки;</w:t>
      </w:r>
    </w:p>
    <w:p w:rsidR="00162B33" w:rsidRPr="00162B33" w:rsidRDefault="00162B33" w:rsidP="00162B33">
      <w:pPr>
        <w:numPr>
          <w:ilvl w:val="0"/>
          <w:numId w:val="4"/>
        </w:numPr>
        <w:shd w:val="clear" w:color="auto" w:fill="F4F4F4"/>
        <w:spacing w:before="75" w:after="75" w:line="375" w:lineRule="atLeast"/>
        <w:ind w:left="225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организация и осуществление в 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ОО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 «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Юнона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» внутреннего контроля качества медицинской помощи и внутренних производственных процессов.</w:t>
      </w:r>
    </w:p>
    <w:p w:rsidR="00162B33" w:rsidRPr="00162B33" w:rsidRDefault="00ED7A44" w:rsidP="00162B33">
      <w:pPr>
        <w:shd w:val="clear" w:color="auto" w:fill="F4F4F4"/>
        <w:spacing w:before="135" w:after="135" w:line="375" w:lineRule="atLeast"/>
        <w:jc w:val="both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1313"/>
          <w:sz w:val="21"/>
          <w:szCs w:val="21"/>
          <w:lang w:eastAsia="ru-RU"/>
        </w:rPr>
        <w:t>6</w:t>
      </w:r>
      <w:r w:rsidR="00162B33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.1.5. 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ОО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 «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Юнона</w:t>
      </w:r>
      <w:r w:rsidR="00162B33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» установлены следующие условия прекращения обработки персональных данных:</w:t>
      </w:r>
    </w:p>
    <w:p w:rsidR="00162B33" w:rsidRPr="00162B33" w:rsidRDefault="00162B33" w:rsidP="00162B33">
      <w:pPr>
        <w:numPr>
          <w:ilvl w:val="0"/>
          <w:numId w:val="5"/>
        </w:numPr>
        <w:shd w:val="clear" w:color="auto" w:fill="F4F4F4"/>
        <w:spacing w:before="75" w:after="75" w:line="375" w:lineRule="atLeast"/>
        <w:ind w:left="225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достижение целей обработки персональных данных и максимальных сроков хранения;</w:t>
      </w:r>
    </w:p>
    <w:p w:rsidR="00162B33" w:rsidRPr="00162B33" w:rsidRDefault="00162B33" w:rsidP="00162B33">
      <w:pPr>
        <w:numPr>
          <w:ilvl w:val="0"/>
          <w:numId w:val="5"/>
        </w:numPr>
        <w:shd w:val="clear" w:color="auto" w:fill="F4F4F4"/>
        <w:spacing w:before="75" w:after="75" w:line="375" w:lineRule="atLeast"/>
        <w:ind w:left="225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утрата необходимости в достижении целей обработки персональных данных;</w:t>
      </w:r>
    </w:p>
    <w:p w:rsidR="00162B33" w:rsidRPr="00162B33" w:rsidRDefault="00162B33" w:rsidP="00162B33">
      <w:pPr>
        <w:numPr>
          <w:ilvl w:val="0"/>
          <w:numId w:val="5"/>
        </w:numPr>
        <w:shd w:val="clear" w:color="auto" w:fill="F4F4F4"/>
        <w:spacing w:before="75" w:after="75" w:line="375" w:lineRule="atLeast"/>
        <w:ind w:left="225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представление субъектом персональных данных или его законным представителем документально подтвержденных сведений о том, что персональные данные являются незаконно полученными или не являются необходимыми для заявленной цели обработки;</w:t>
      </w:r>
    </w:p>
    <w:p w:rsidR="00162B33" w:rsidRPr="00162B33" w:rsidRDefault="00162B33" w:rsidP="00162B33">
      <w:pPr>
        <w:numPr>
          <w:ilvl w:val="0"/>
          <w:numId w:val="5"/>
        </w:numPr>
        <w:shd w:val="clear" w:color="auto" w:fill="F4F4F4"/>
        <w:spacing w:before="75" w:after="75" w:line="375" w:lineRule="atLeast"/>
        <w:ind w:left="225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невозможность обеспечения правомерности обработки персональных данных;</w:t>
      </w:r>
    </w:p>
    <w:p w:rsidR="00162B33" w:rsidRPr="00162B33" w:rsidRDefault="00162B33" w:rsidP="00162B33">
      <w:pPr>
        <w:numPr>
          <w:ilvl w:val="0"/>
          <w:numId w:val="5"/>
        </w:numPr>
        <w:shd w:val="clear" w:color="auto" w:fill="F4F4F4"/>
        <w:spacing w:before="75" w:after="75" w:line="375" w:lineRule="atLeast"/>
        <w:ind w:left="225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отзыв субъектом персональных данных согласия на обработку персональных данных, если сохранение персональных данных более не требуется для целей обработки персональных данных;</w:t>
      </w:r>
    </w:p>
    <w:p w:rsidR="00162B33" w:rsidRPr="00162B33" w:rsidRDefault="00162B33" w:rsidP="00ED7A44">
      <w:pPr>
        <w:numPr>
          <w:ilvl w:val="0"/>
          <w:numId w:val="5"/>
        </w:numPr>
        <w:shd w:val="clear" w:color="auto" w:fill="F4F4F4"/>
        <w:spacing w:before="75" w:after="75" w:line="375" w:lineRule="atLeast"/>
        <w:ind w:left="225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истечение сроков исковой давности для правоотношений, в рамках которых осуществляется либо осуществлялась обработка персональных данных.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br/>
      </w:r>
      <w:r w:rsidR="00ED7A44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6.1.6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. В </w:t>
      </w:r>
      <w:r w:rsidR="00B57D97" w:rsidRPr="00ED7A44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ОО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 «</w:t>
      </w:r>
      <w:r w:rsidR="00B57D97" w:rsidRPr="00ED7A44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Юнона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» осуществляется обработка специальных категорий персональных данных о состоянии здоровья в соответствии с требованиями законодательства, а также с письменного согласия субъектов персональных данных (сотрудников и пациентов).</w:t>
      </w:r>
      <w:r w:rsidRPr="00ED7A44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 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br/>
      </w:r>
    </w:p>
    <w:p w:rsidR="00162B33" w:rsidRPr="00162B33" w:rsidRDefault="00162B33" w:rsidP="00162B33">
      <w:pPr>
        <w:shd w:val="clear" w:color="auto" w:fill="F4F4F4"/>
        <w:spacing w:after="0" w:line="375" w:lineRule="atLeast"/>
        <w:jc w:val="both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 w:rsidRPr="00162B33">
        <w:rPr>
          <w:rFonts w:ascii="Arial" w:eastAsia="Times New Roman" w:hAnsi="Arial" w:cs="Arial"/>
          <w:b/>
          <w:bCs/>
          <w:color w:val="221313"/>
          <w:sz w:val="21"/>
          <w:szCs w:val="21"/>
          <w:bdr w:val="none" w:sz="0" w:space="0" w:color="auto" w:frame="1"/>
          <w:lang w:eastAsia="ru-RU"/>
        </w:rPr>
        <w:t xml:space="preserve">            </w:t>
      </w:r>
      <w:r w:rsidR="00ED7A44">
        <w:rPr>
          <w:rFonts w:ascii="Arial" w:eastAsia="Times New Roman" w:hAnsi="Arial" w:cs="Arial"/>
          <w:b/>
          <w:bCs/>
          <w:color w:val="221313"/>
          <w:sz w:val="21"/>
          <w:szCs w:val="21"/>
          <w:bdr w:val="none" w:sz="0" w:space="0" w:color="auto" w:frame="1"/>
          <w:lang w:eastAsia="ru-RU"/>
        </w:rPr>
        <w:t>6</w:t>
      </w:r>
      <w:r w:rsidRPr="00162B33">
        <w:rPr>
          <w:rFonts w:ascii="Arial" w:eastAsia="Times New Roman" w:hAnsi="Arial" w:cs="Arial"/>
          <w:b/>
          <w:bCs/>
          <w:color w:val="221313"/>
          <w:sz w:val="21"/>
          <w:szCs w:val="21"/>
          <w:bdr w:val="none" w:sz="0" w:space="0" w:color="auto" w:frame="1"/>
          <w:lang w:eastAsia="ru-RU"/>
        </w:rPr>
        <w:t>.2. Меры по надлежащей организации обработки и обеспечению безопасности персональных данных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 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br/>
      </w:r>
      <w:r w:rsidR="00ED7A44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6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2.1. Обеспечение безопасности персональных данных в 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ОО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 «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Юнона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» достигается, в частности, следующими способами:</w:t>
      </w:r>
    </w:p>
    <w:p w:rsidR="00162B33" w:rsidRPr="00162B33" w:rsidRDefault="00162B33" w:rsidP="00162B33">
      <w:pPr>
        <w:numPr>
          <w:ilvl w:val="0"/>
          <w:numId w:val="6"/>
        </w:numPr>
        <w:shd w:val="clear" w:color="auto" w:fill="F4F4F4"/>
        <w:spacing w:after="0" w:line="375" w:lineRule="atLeast"/>
        <w:ind w:left="225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назначением ответственного лица за организацию обработки персональных данных, права и обязанности которого определяются локальными актам</w:t>
      </w:r>
      <w:proofErr w:type="gramStart"/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и 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ОО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</w:t>
      </w:r>
      <w:proofErr w:type="gramEnd"/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 «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Юнона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»;</w:t>
      </w:r>
    </w:p>
    <w:p w:rsidR="00162B33" w:rsidRPr="00162B33" w:rsidRDefault="00162B33" w:rsidP="00162B33">
      <w:pPr>
        <w:numPr>
          <w:ilvl w:val="0"/>
          <w:numId w:val="6"/>
        </w:numPr>
        <w:shd w:val="clear" w:color="auto" w:fill="F4F4F4"/>
        <w:spacing w:before="75" w:after="75" w:line="375" w:lineRule="atLeast"/>
        <w:ind w:left="225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осуществлением внутреннего контроля и/или аудита соответствия обработки персональных данных Федеральному закону от 27.07.2006 № 152-ФЗ «О персональных данных» и принятыми в соответствии с ним нормативными правовыми актами, требованиями к защите персональных данных, локальными актам</w:t>
      </w:r>
      <w:proofErr w:type="gramStart"/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и 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ОО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</w:t>
      </w:r>
      <w:proofErr w:type="gramEnd"/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 «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Юнона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»;</w:t>
      </w:r>
    </w:p>
    <w:p w:rsidR="00162B33" w:rsidRPr="00162B33" w:rsidRDefault="00162B33" w:rsidP="00162B33">
      <w:pPr>
        <w:numPr>
          <w:ilvl w:val="0"/>
          <w:numId w:val="6"/>
        </w:numPr>
        <w:shd w:val="clear" w:color="auto" w:fill="F4F4F4"/>
        <w:spacing w:before="75" w:after="75" w:line="375" w:lineRule="atLeast"/>
        <w:ind w:left="225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ознакомлением сотрудников 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ОО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 «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Юнона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», непосредственно осуществляющих обработку персональных данных, с положениями законодательства Российской Федерации о 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lastRenderedPageBreak/>
        <w:t>персональных данных, в том числе с требованиями к защите персональных данных, локальными актами в отношении обработки персональных данных и/или обучением указанных сотрудников;</w:t>
      </w:r>
    </w:p>
    <w:p w:rsidR="00162B33" w:rsidRPr="00162B33" w:rsidRDefault="00162B33" w:rsidP="00162B33">
      <w:pPr>
        <w:numPr>
          <w:ilvl w:val="0"/>
          <w:numId w:val="6"/>
        </w:numPr>
        <w:shd w:val="clear" w:color="auto" w:fill="F4F4F4"/>
        <w:spacing w:before="75" w:after="75" w:line="375" w:lineRule="atLeast"/>
        <w:ind w:left="225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определением угроз безопасности персональных данных;</w:t>
      </w:r>
    </w:p>
    <w:p w:rsidR="00162B33" w:rsidRPr="00162B33" w:rsidRDefault="00162B33" w:rsidP="00162B33">
      <w:pPr>
        <w:numPr>
          <w:ilvl w:val="0"/>
          <w:numId w:val="6"/>
        </w:numPr>
        <w:shd w:val="clear" w:color="auto" w:fill="F4F4F4"/>
        <w:spacing w:before="75" w:after="75" w:line="375" w:lineRule="atLeast"/>
        <w:ind w:left="225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применением организационных и технических мер по обеспечению безопасности персональных данных;</w:t>
      </w:r>
    </w:p>
    <w:p w:rsidR="00162B33" w:rsidRPr="00162B33" w:rsidRDefault="00162B33" w:rsidP="00162B33">
      <w:pPr>
        <w:numPr>
          <w:ilvl w:val="0"/>
          <w:numId w:val="6"/>
        </w:numPr>
        <w:shd w:val="clear" w:color="auto" w:fill="F4F4F4"/>
        <w:spacing w:before="75" w:after="75" w:line="375" w:lineRule="atLeast"/>
        <w:ind w:left="225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учетом машинных (материальных) носителей персональных данных;</w:t>
      </w:r>
    </w:p>
    <w:p w:rsidR="00162B33" w:rsidRPr="00162B33" w:rsidRDefault="00162B33" w:rsidP="00162B33">
      <w:pPr>
        <w:numPr>
          <w:ilvl w:val="0"/>
          <w:numId w:val="6"/>
        </w:numPr>
        <w:shd w:val="clear" w:color="auto" w:fill="F4F4F4"/>
        <w:spacing w:before="75" w:after="75" w:line="375" w:lineRule="atLeast"/>
        <w:ind w:left="225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выявлением фактов несанкционированного доступа к персональным данным и принятием соответствующих мер;</w:t>
      </w:r>
    </w:p>
    <w:p w:rsidR="00162B33" w:rsidRPr="00162B33" w:rsidRDefault="00162B33" w:rsidP="00162B33">
      <w:pPr>
        <w:numPr>
          <w:ilvl w:val="0"/>
          <w:numId w:val="6"/>
        </w:numPr>
        <w:shd w:val="clear" w:color="auto" w:fill="F4F4F4"/>
        <w:spacing w:before="75" w:after="75" w:line="375" w:lineRule="atLeast"/>
        <w:ind w:left="225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восстановлением персональных данных, модифицированных или уничтоженных вследствие несанкционированного доступа к ним;</w:t>
      </w:r>
    </w:p>
    <w:p w:rsidR="00162B33" w:rsidRPr="00162B33" w:rsidRDefault="00162B33" w:rsidP="00162B33">
      <w:pPr>
        <w:numPr>
          <w:ilvl w:val="0"/>
          <w:numId w:val="6"/>
        </w:numPr>
        <w:shd w:val="clear" w:color="auto" w:fill="F4F4F4"/>
        <w:spacing w:before="75" w:after="75" w:line="375" w:lineRule="atLeast"/>
        <w:ind w:left="225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контролем над соблюдением требований в сфере обеспечения безопасности персональных данных.</w:t>
      </w:r>
    </w:p>
    <w:p w:rsidR="00162B33" w:rsidRPr="00162B33" w:rsidRDefault="00ED7A44" w:rsidP="00162B33">
      <w:pPr>
        <w:shd w:val="clear" w:color="auto" w:fill="F4F4F4"/>
        <w:spacing w:before="135" w:after="135" w:line="375" w:lineRule="atLeast"/>
        <w:jc w:val="both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1313"/>
          <w:sz w:val="21"/>
          <w:szCs w:val="21"/>
          <w:lang w:eastAsia="ru-RU"/>
        </w:rPr>
        <w:t>6</w:t>
      </w:r>
      <w:r w:rsidR="00162B33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.2.2. Обязанности сотрудников 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ОО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 «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Юнона</w:t>
      </w:r>
      <w:r w:rsidR="00162B33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», непосредственно осуществляющих обработку персональных данных, а также их ответственность о</w:t>
      </w:r>
      <w:r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пределяются в локальных актах ООО «Юнона</w:t>
      </w:r>
      <w:r w:rsidR="00162B33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».</w:t>
      </w:r>
    </w:p>
    <w:p w:rsidR="00162B33" w:rsidRPr="00162B33" w:rsidRDefault="00162B33" w:rsidP="00162B33">
      <w:pPr>
        <w:shd w:val="clear" w:color="auto" w:fill="F4F4F4"/>
        <w:spacing w:after="150" w:line="375" w:lineRule="atLeast"/>
        <w:jc w:val="both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 w:rsidRPr="00162B33">
        <w:rPr>
          <w:rFonts w:ascii="Arial" w:eastAsia="Times New Roman" w:hAnsi="Arial" w:cs="Arial"/>
          <w:b/>
          <w:bCs/>
          <w:color w:val="221313"/>
          <w:sz w:val="21"/>
          <w:szCs w:val="21"/>
          <w:bdr w:val="none" w:sz="0" w:space="0" w:color="auto" w:frame="1"/>
          <w:lang w:eastAsia="ru-RU"/>
        </w:rPr>
        <w:t xml:space="preserve">            </w:t>
      </w:r>
      <w:r w:rsidR="00ED7A44">
        <w:rPr>
          <w:rFonts w:ascii="Arial" w:eastAsia="Times New Roman" w:hAnsi="Arial" w:cs="Arial"/>
          <w:b/>
          <w:bCs/>
          <w:color w:val="221313"/>
          <w:sz w:val="21"/>
          <w:szCs w:val="21"/>
          <w:bdr w:val="none" w:sz="0" w:space="0" w:color="auto" w:frame="1"/>
          <w:lang w:eastAsia="ru-RU"/>
        </w:rPr>
        <w:t>6</w:t>
      </w:r>
      <w:r w:rsidRPr="00162B33">
        <w:rPr>
          <w:rFonts w:ascii="Arial" w:eastAsia="Times New Roman" w:hAnsi="Arial" w:cs="Arial"/>
          <w:b/>
          <w:bCs/>
          <w:color w:val="221313"/>
          <w:sz w:val="21"/>
          <w:szCs w:val="21"/>
          <w:bdr w:val="none" w:sz="0" w:space="0" w:color="auto" w:frame="1"/>
          <w:lang w:eastAsia="ru-RU"/>
        </w:rPr>
        <w:t>.3. Права субъектов персональных данных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 </w:t>
      </w:r>
      <w:r w:rsidR="00ED7A44">
        <w:rPr>
          <w:rFonts w:ascii="Arial" w:eastAsia="Times New Roman" w:hAnsi="Arial" w:cs="Arial"/>
          <w:color w:val="221313"/>
          <w:sz w:val="21"/>
          <w:szCs w:val="21"/>
          <w:lang w:eastAsia="ru-RU"/>
        </w:rPr>
        <w:br/>
        <w:t>6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.3.1. Субъект персональных данных имеет право на получение сведений об обработке его персональных данных в</w:t>
      </w:r>
      <w:bookmarkStart w:id="0" w:name="_GoBack"/>
      <w:bookmarkEnd w:id="0"/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 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ОО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 «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Юнона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». 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br/>
        <w:t>7.3.2. Субъект персональных данных вправе требовать уточнения этих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 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br/>
        <w:t>7.3.3. 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 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br/>
        <w:t xml:space="preserve">7.3.4. Для реализации и защиты своих прав и законных интересов субъект персональных данных имеет право обратиться в 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ОО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 «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Юнона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». 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ОО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 «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Юнона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» 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 (Оператор) рассматривает обращения и запросы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ситуаций. 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br/>
        <w:t xml:space="preserve">7.3.5. Субъект персональных данных вправе обжаловать действия или бездействие 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ОО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 «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Юнона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» 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путем обращения в уполномоченный орган по защите прав субъектов персональных данных или в судебном порядке.</w:t>
      </w:r>
    </w:p>
    <w:p w:rsidR="00162B33" w:rsidRPr="00162B33" w:rsidRDefault="00162B33" w:rsidP="00162B33">
      <w:pPr>
        <w:shd w:val="clear" w:color="auto" w:fill="F4F4F4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221313"/>
          <w:sz w:val="24"/>
          <w:szCs w:val="24"/>
          <w:lang w:eastAsia="ru-RU"/>
        </w:rPr>
      </w:pPr>
      <w:r w:rsidRPr="00162B33">
        <w:rPr>
          <w:rFonts w:ascii="Arial" w:eastAsia="Times New Roman" w:hAnsi="Arial" w:cs="Arial"/>
          <w:b/>
          <w:bCs/>
          <w:caps/>
          <w:color w:val="221313"/>
          <w:sz w:val="24"/>
          <w:szCs w:val="24"/>
          <w:lang w:eastAsia="ru-RU"/>
        </w:rPr>
        <w:lastRenderedPageBreak/>
        <w:t>8. ОТВЕТСТВЕННОСТЬ</w:t>
      </w:r>
    </w:p>
    <w:p w:rsidR="00162B33" w:rsidRPr="00162B33" w:rsidRDefault="00162B33" w:rsidP="00162B33">
      <w:pPr>
        <w:shd w:val="clear" w:color="auto" w:fill="F4F4F4"/>
        <w:spacing w:before="135" w:after="150" w:line="375" w:lineRule="atLeast"/>
        <w:jc w:val="both"/>
        <w:rPr>
          <w:rFonts w:ascii="Arial" w:eastAsia="Times New Roman" w:hAnsi="Arial" w:cs="Arial"/>
          <w:color w:val="221313"/>
          <w:sz w:val="21"/>
          <w:szCs w:val="21"/>
          <w:lang w:eastAsia="ru-RU"/>
        </w:rPr>
      </w:pP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8.1. Лица, виновные в нарушении норм, регулирующих обработку и защиту персональных данных, несут дисциплинарную, материальную, гражданско-правовую, административную и уголовную ответственность в порядке, установленном федеральными законами, локальными актам</w:t>
      </w:r>
      <w:proofErr w:type="gramStart"/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и 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ОО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О</w:t>
      </w:r>
      <w:proofErr w:type="gramEnd"/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 «</w:t>
      </w:r>
      <w:r w:rsidR="00B57D97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Юнона</w:t>
      </w:r>
      <w:r w:rsidR="00B57D97"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 xml:space="preserve">» </w:t>
      </w:r>
      <w:r w:rsidRPr="00162B33">
        <w:rPr>
          <w:rFonts w:ascii="Arial" w:eastAsia="Times New Roman" w:hAnsi="Arial" w:cs="Arial"/>
          <w:color w:val="221313"/>
          <w:sz w:val="21"/>
          <w:szCs w:val="21"/>
          <w:lang w:eastAsia="ru-RU"/>
        </w:rPr>
        <w:t>и договорами, регламентирующими правоотношения с третьими лицами.</w:t>
      </w:r>
    </w:p>
    <w:p w:rsidR="00972AF8" w:rsidRDefault="00972AF8"/>
    <w:sectPr w:rsidR="0097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1768"/>
    <w:multiLevelType w:val="multilevel"/>
    <w:tmpl w:val="41C8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650C5"/>
    <w:multiLevelType w:val="multilevel"/>
    <w:tmpl w:val="DAD0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F679A"/>
    <w:multiLevelType w:val="multilevel"/>
    <w:tmpl w:val="829A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B286E"/>
    <w:multiLevelType w:val="multilevel"/>
    <w:tmpl w:val="81DC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84674A"/>
    <w:multiLevelType w:val="multilevel"/>
    <w:tmpl w:val="B654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9C7F84"/>
    <w:multiLevelType w:val="multilevel"/>
    <w:tmpl w:val="5A74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33"/>
    <w:rsid w:val="00162B33"/>
    <w:rsid w:val="00972AF8"/>
    <w:rsid w:val="00B57D97"/>
    <w:rsid w:val="00D25E0C"/>
    <w:rsid w:val="00ED7A44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2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2B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6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2B33"/>
  </w:style>
  <w:style w:type="character" w:styleId="a4">
    <w:name w:val="Hyperlink"/>
    <w:basedOn w:val="a0"/>
    <w:uiPriority w:val="99"/>
    <w:unhideWhenUsed/>
    <w:rsid w:val="00162B33"/>
    <w:rPr>
      <w:color w:val="0000FF"/>
      <w:u w:val="single"/>
    </w:rPr>
  </w:style>
  <w:style w:type="character" w:styleId="a5">
    <w:name w:val="Strong"/>
    <w:basedOn w:val="a0"/>
    <w:uiPriority w:val="22"/>
    <w:qFormat/>
    <w:rsid w:val="00162B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2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2B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6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2B33"/>
  </w:style>
  <w:style w:type="character" w:styleId="a4">
    <w:name w:val="Hyperlink"/>
    <w:basedOn w:val="a0"/>
    <w:uiPriority w:val="99"/>
    <w:unhideWhenUsed/>
    <w:rsid w:val="00162B33"/>
    <w:rPr>
      <w:color w:val="0000FF"/>
      <w:u w:val="single"/>
    </w:rPr>
  </w:style>
  <w:style w:type="character" w:styleId="a5">
    <w:name w:val="Strong"/>
    <w:basedOn w:val="a0"/>
    <w:uiPriority w:val="22"/>
    <w:qFormat/>
    <w:rsid w:val="00162B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2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7944">
          <w:marLeft w:val="0"/>
          <w:marRight w:val="0"/>
          <w:marTop w:val="150"/>
          <w:marBottom w:val="150"/>
          <w:divBdr>
            <w:top w:val="single" w:sz="6" w:space="11" w:color="E9E9E9"/>
            <w:left w:val="none" w:sz="0" w:space="31" w:color="auto"/>
            <w:bottom w:val="none" w:sz="0" w:space="11" w:color="auto"/>
            <w:right w:val="none" w:sz="0" w:space="31" w:color="auto"/>
          </w:divBdr>
        </w:div>
        <w:div w:id="1706366290">
          <w:marLeft w:val="0"/>
          <w:marRight w:val="0"/>
          <w:marTop w:val="150"/>
          <w:marBottom w:val="150"/>
          <w:divBdr>
            <w:top w:val="single" w:sz="6" w:space="11" w:color="E9E9E9"/>
            <w:left w:val="none" w:sz="0" w:space="31" w:color="auto"/>
            <w:bottom w:val="none" w:sz="0" w:space="11" w:color="auto"/>
            <w:right w:val="none" w:sz="0" w:space="31" w:color="auto"/>
          </w:divBdr>
        </w:div>
        <w:div w:id="2101901608">
          <w:marLeft w:val="0"/>
          <w:marRight w:val="0"/>
          <w:marTop w:val="150"/>
          <w:marBottom w:val="150"/>
          <w:divBdr>
            <w:top w:val="single" w:sz="6" w:space="11" w:color="E9E9E9"/>
            <w:left w:val="none" w:sz="0" w:space="31" w:color="auto"/>
            <w:bottom w:val="none" w:sz="0" w:space="11" w:color="auto"/>
            <w:right w:val="none" w:sz="0" w:space="31" w:color="auto"/>
          </w:divBdr>
        </w:div>
        <w:div w:id="1396707934">
          <w:marLeft w:val="0"/>
          <w:marRight w:val="0"/>
          <w:marTop w:val="150"/>
          <w:marBottom w:val="150"/>
          <w:divBdr>
            <w:top w:val="single" w:sz="6" w:space="11" w:color="E9E9E9"/>
            <w:left w:val="none" w:sz="0" w:space="31" w:color="auto"/>
            <w:bottom w:val="none" w:sz="0" w:space="11" w:color="auto"/>
            <w:right w:val="none" w:sz="0" w:space="31" w:color="auto"/>
          </w:divBdr>
        </w:div>
        <w:div w:id="932515585">
          <w:marLeft w:val="0"/>
          <w:marRight w:val="0"/>
          <w:marTop w:val="150"/>
          <w:marBottom w:val="150"/>
          <w:divBdr>
            <w:top w:val="single" w:sz="6" w:space="11" w:color="E9E9E9"/>
            <w:left w:val="none" w:sz="0" w:space="31" w:color="auto"/>
            <w:bottom w:val="none" w:sz="0" w:space="11" w:color="auto"/>
            <w:right w:val="none" w:sz="0" w:space="31" w:color="auto"/>
          </w:divBdr>
        </w:div>
        <w:div w:id="630793897">
          <w:marLeft w:val="0"/>
          <w:marRight w:val="0"/>
          <w:marTop w:val="150"/>
          <w:marBottom w:val="150"/>
          <w:divBdr>
            <w:top w:val="single" w:sz="6" w:space="11" w:color="E9E9E9"/>
            <w:left w:val="none" w:sz="0" w:space="31" w:color="auto"/>
            <w:bottom w:val="none" w:sz="0" w:space="11" w:color="auto"/>
            <w:right w:val="none" w:sz="0" w:space="31" w:color="auto"/>
          </w:divBdr>
        </w:div>
        <w:div w:id="2099867051">
          <w:marLeft w:val="0"/>
          <w:marRight w:val="0"/>
          <w:marTop w:val="150"/>
          <w:marBottom w:val="150"/>
          <w:divBdr>
            <w:top w:val="single" w:sz="6" w:space="11" w:color="E9E9E9"/>
            <w:left w:val="none" w:sz="0" w:space="31" w:color="auto"/>
            <w:bottom w:val="none" w:sz="0" w:space="11" w:color="auto"/>
            <w:right w:val="none" w:sz="0" w:space="31" w:color="auto"/>
          </w:divBdr>
        </w:div>
        <w:div w:id="1583295567">
          <w:marLeft w:val="0"/>
          <w:marRight w:val="0"/>
          <w:marTop w:val="150"/>
          <w:marBottom w:val="150"/>
          <w:divBdr>
            <w:top w:val="single" w:sz="6" w:space="11" w:color="E9E9E9"/>
            <w:left w:val="none" w:sz="0" w:space="31" w:color="auto"/>
            <w:bottom w:val="none" w:sz="0" w:space="11" w:color="auto"/>
            <w:right w:val="none" w:sz="0" w:space="3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2015-09-28T08:54:00Z</dcterms:created>
  <dcterms:modified xsi:type="dcterms:W3CDTF">2015-09-28T09:44:00Z</dcterms:modified>
</cp:coreProperties>
</file>